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54" w:rsidRDefault="00530F2E" w:rsidP="00530F2E">
      <w:pPr>
        <w:pStyle w:val="ConsNormal"/>
        <w:pBdr>
          <w:bottom w:val="single" w:sz="4" w:space="1" w:color="auto"/>
        </w:pBdr>
        <w:tabs>
          <w:tab w:val="left" w:pos="6120"/>
        </w:tabs>
        <w:ind w:left="5040" w:firstLine="0"/>
        <w:outlineLvl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Кому</w:t>
      </w:r>
      <w:r w:rsidR="00234A54">
        <w:rPr>
          <w:rFonts w:ascii="Times New Roman" w:hAnsi="Times New Roman"/>
          <w:b/>
          <w:bCs/>
          <w:sz w:val="22"/>
        </w:rPr>
        <w:t xml:space="preserve"> </w:t>
      </w:r>
    </w:p>
    <w:p w:rsidR="00234A54" w:rsidRDefault="00234A54" w:rsidP="00530F2E">
      <w:pPr>
        <w:pStyle w:val="ConsNormal"/>
        <w:pBdr>
          <w:bottom w:val="single" w:sz="4" w:space="1" w:color="auto"/>
        </w:pBdr>
        <w:ind w:left="5040" w:firstLine="0"/>
        <w:rPr>
          <w:rFonts w:ascii="Times New Roman" w:hAnsi="Times New Roman"/>
          <w:b/>
          <w:bCs/>
          <w:sz w:val="22"/>
        </w:rPr>
      </w:pPr>
    </w:p>
    <w:p w:rsidR="00234A54" w:rsidRDefault="00234A54" w:rsidP="00530F2E">
      <w:pPr>
        <w:pStyle w:val="ConsNormal"/>
        <w:pBdr>
          <w:bottom w:val="single" w:sz="4" w:space="1" w:color="auto"/>
        </w:pBdr>
        <w:ind w:left="5040" w:firstLine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от</w:t>
      </w:r>
    </w:p>
    <w:p w:rsidR="00234A54" w:rsidRDefault="00234A54" w:rsidP="00234A54">
      <w:pPr>
        <w:pStyle w:val="ConsNonformat"/>
        <w:jc w:val="center"/>
        <w:rPr>
          <w:rFonts w:ascii="Times New Roman" w:hAnsi="Times New Roman"/>
          <w:b/>
          <w:bCs/>
          <w:sz w:val="22"/>
        </w:rPr>
      </w:pPr>
    </w:p>
    <w:p w:rsidR="000004EE" w:rsidRDefault="000004EE" w:rsidP="00234A54">
      <w:pPr>
        <w:pStyle w:val="ConsNonformat"/>
        <w:jc w:val="center"/>
        <w:rPr>
          <w:rFonts w:ascii="Times New Roman" w:hAnsi="Times New Roman"/>
          <w:b/>
          <w:bCs/>
          <w:sz w:val="22"/>
        </w:rPr>
      </w:pPr>
    </w:p>
    <w:p w:rsidR="00234A54" w:rsidRPr="00530F2E" w:rsidRDefault="00F23C50" w:rsidP="00530F2E">
      <w:pPr>
        <w:pStyle w:val="ConsNonformat"/>
        <w:jc w:val="center"/>
        <w:outlineLvl w:val="0"/>
        <w:rPr>
          <w:rStyle w:val="a5"/>
          <w:rFonts w:ascii="Times New Roman" w:hAnsi="Times New Roman"/>
          <w:b/>
          <w:bCs/>
          <w:color w:val="auto"/>
          <w:sz w:val="22"/>
          <w:u w:val="none"/>
        </w:rPr>
      </w:pPr>
      <w:r w:rsidRPr="00530F2E">
        <w:rPr>
          <w:rFonts w:ascii="Times New Roman" w:hAnsi="Times New Roman"/>
          <w:b/>
          <w:bCs/>
          <w:sz w:val="22"/>
        </w:rPr>
        <w:fldChar w:fldCharType="begin"/>
      </w:r>
      <w:r w:rsidR="00530F2E" w:rsidRPr="00530F2E">
        <w:rPr>
          <w:rFonts w:ascii="Times New Roman" w:hAnsi="Times New Roman"/>
          <w:b/>
          <w:bCs/>
          <w:sz w:val="22"/>
        </w:rPr>
        <w:instrText xml:space="preserve"> HYPERLINK "http://blanker.ru/" </w:instrText>
      </w:r>
      <w:r w:rsidRPr="00530F2E">
        <w:rPr>
          <w:rFonts w:ascii="Times New Roman" w:hAnsi="Times New Roman"/>
          <w:b/>
          <w:bCs/>
          <w:sz w:val="22"/>
        </w:rPr>
        <w:fldChar w:fldCharType="separate"/>
      </w:r>
      <w:r w:rsidR="00234A54" w:rsidRPr="00530F2E">
        <w:rPr>
          <w:rStyle w:val="a5"/>
          <w:rFonts w:ascii="Times New Roman" w:hAnsi="Times New Roman"/>
          <w:b/>
          <w:bCs/>
          <w:color w:val="auto"/>
          <w:sz w:val="22"/>
          <w:u w:val="none"/>
        </w:rPr>
        <w:t>КОММЕРЧЕСКОЕ ПРЕДЛОЖЕНИЕ</w:t>
      </w:r>
    </w:p>
    <w:p w:rsidR="00FB4566" w:rsidRDefault="00F23C50" w:rsidP="00234A54">
      <w:pPr>
        <w:pStyle w:val="ConsNonformat"/>
        <w:rPr>
          <w:rFonts w:ascii="Times New Roman" w:hAnsi="Times New Roman"/>
          <w:b/>
          <w:bCs/>
          <w:sz w:val="22"/>
        </w:rPr>
      </w:pPr>
      <w:r w:rsidRPr="00530F2E">
        <w:rPr>
          <w:rFonts w:ascii="Times New Roman" w:hAnsi="Times New Roman"/>
          <w:b/>
          <w:bCs/>
          <w:sz w:val="22"/>
        </w:rPr>
        <w:fldChar w:fldCharType="end"/>
      </w:r>
    </w:p>
    <w:p w:rsidR="00234A54" w:rsidRDefault="00234A54" w:rsidP="00234A54">
      <w:pPr>
        <w:pStyle w:val="ConsNonforma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                         </w:t>
      </w:r>
      <w:r w:rsidR="005616BC">
        <w:rPr>
          <w:rFonts w:ascii="Times New Roman" w:hAnsi="Times New Roman"/>
          <w:b/>
          <w:bCs/>
          <w:sz w:val="24"/>
        </w:rPr>
        <w:t xml:space="preserve">          «___»_____________ 20</w:t>
      </w:r>
      <w:r w:rsidR="005616BC">
        <w:rPr>
          <w:rFonts w:ascii="Times New Roman" w:hAnsi="Times New Roman"/>
          <w:b/>
          <w:bCs/>
          <w:sz w:val="24"/>
          <w:lang w:val="en-US"/>
        </w:rPr>
        <w:t>0</w:t>
      </w:r>
      <w:r w:rsidR="00530F2E">
        <w:rPr>
          <w:rFonts w:ascii="Times New Roman" w:hAnsi="Times New Roman"/>
          <w:b/>
          <w:bCs/>
          <w:sz w:val="24"/>
        </w:rPr>
        <w:t>_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234A54" w:rsidRDefault="00234A54" w:rsidP="00234A54">
      <w:pPr>
        <w:pStyle w:val="a3"/>
        <w:rPr>
          <w:b/>
          <w:bCs/>
          <w:sz w:val="22"/>
          <w:szCs w:val="20"/>
        </w:rPr>
      </w:pPr>
    </w:p>
    <w:p w:rsidR="00234A54" w:rsidRDefault="00234A54" w:rsidP="00530F2E">
      <w:pPr>
        <w:pStyle w:val="a3"/>
        <w:outlineLvl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Наименование организации «_______________________________________»</w:t>
      </w:r>
    </w:p>
    <w:p w:rsidR="00234A54" w:rsidRDefault="00234A54" w:rsidP="00234A54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760"/>
      </w:tblGrid>
      <w:tr w:rsidR="00234A54">
        <w:tc>
          <w:tcPr>
            <w:tcW w:w="4248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товара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0004EE">
              <w:rPr>
                <w:rFonts w:ascii="Times New Roman" w:hAnsi="Times New Roman"/>
                <w:b/>
                <w:bCs/>
                <w:sz w:val="24"/>
              </w:rPr>
              <w:t>работ, услуг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c>
          <w:tcPr>
            <w:tcW w:w="4248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 поставки</w:t>
            </w:r>
            <w:r w:rsidR="000004EE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 xml:space="preserve">календарных </w:t>
            </w:r>
            <w:r w:rsidR="000004EE">
              <w:rPr>
                <w:rFonts w:ascii="Times New Roman" w:hAnsi="Times New Roman"/>
                <w:b/>
                <w:bCs/>
                <w:sz w:val="24"/>
              </w:rPr>
              <w:t>дн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>ей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c>
          <w:tcPr>
            <w:tcW w:w="4248" w:type="dxa"/>
          </w:tcPr>
          <w:p w:rsidR="00FB4566" w:rsidRDefault="000004EE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Стоимость </w:t>
            </w:r>
            <w:r w:rsidR="00234A54">
              <w:rPr>
                <w:rFonts w:ascii="Times New Roman" w:hAnsi="Times New Roman"/>
                <w:b/>
                <w:bCs/>
                <w:sz w:val="24"/>
              </w:rPr>
              <w:t>товара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работы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услуги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в</w:t>
            </w:r>
            <w:r w:rsidR="00234A54">
              <w:rPr>
                <w:rFonts w:ascii="Times New Roman" w:hAnsi="Times New Roman"/>
                <w:b/>
                <w:bCs/>
                <w:sz w:val="24"/>
              </w:rPr>
              <w:t xml:space="preserve"> руб</w:t>
            </w:r>
            <w:r w:rsidR="00FB4566">
              <w:rPr>
                <w:rFonts w:ascii="Times New Roman" w:hAnsi="Times New Roman"/>
                <w:b/>
                <w:bCs/>
                <w:sz w:val="24"/>
              </w:rPr>
              <w:t>лях</w:t>
            </w:r>
            <w:r w:rsidR="00234A5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</w:p>
          <w:p w:rsidR="00FB4566" w:rsidRPr="00FB4566" w:rsidRDefault="00794B2D" w:rsidP="00234A54">
            <w:pPr>
              <w:pStyle w:val="ConsNonformat"/>
              <w:rPr>
                <w:rFonts w:ascii="Times New Roman" w:hAnsi="Times New Roman"/>
                <w:b/>
                <w:bCs/>
              </w:rPr>
            </w:pPr>
            <w:r w:rsidRPr="00FB4566">
              <w:rPr>
                <w:rFonts w:ascii="Times New Roman" w:hAnsi="Times New Roman"/>
                <w:b/>
                <w:bCs/>
              </w:rPr>
              <w:t>с</w:t>
            </w:r>
            <w:r w:rsidR="00234A54" w:rsidRPr="00FB4566">
              <w:rPr>
                <w:rFonts w:ascii="Times New Roman" w:hAnsi="Times New Roman"/>
                <w:b/>
                <w:bCs/>
              </w:rPr>
              <w:t xml:space="preserve"> </w:t>
            </w:r>
            <w:r w:rsidR="00FB4566" w:rsidRPr="00FB4566">
              <w:rPr>
                <w:rFonts w:ascii="Times New Roman" w:hAnsi="Times New Roman"/>
                <w:b/>
                <w:bCs/>
              </w:rPr>
              <w:t xml:space="preserve">учетом </w:t>
            </w:r>
            <w:r w:rsidR="00234A54" w:rsidRPr="00FB4566">
              <w:rPr>
                <w:rFonts w:ascii="Times New Roman" w:hAnsi="Times New Roman"/>
                <w:b/>
                <w:bCs/>
              </w:rPr>
              <w:t xml:space="preserve">НДС, </w:t>
            </w:r>
          </w:p>
          <w:p w:rsidR="00FB4566" w:rsidRPr="00FB4566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</w:rPr>
            </w:pPr>
            <w:r w:rsidRPr="00FB4566">
              <w:rPr>
                <w:rFonts w:ascii="Times New Roman" w:hAnsi="Times New Roman"/>
                <w:b/>
                <w:bCs/>
              </w:rPr>
              <w:t xml:space="preserve">с учетом транспортных расходов, </w:t>
            </w:r>
          </w:p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 w:rsidRPr="00FB4566">
              <w:rPr>
                <w:rFonts w:ascii="Times New Roman" w:hAnsi="Times New Roman"/>
                <w:b/>
                <w:bCs/>
              </w:rPr>
              <w:t xml:space="preserve">таможенного оформления и др. 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c>
          <w:tcPr>
            <w:tcW w:w="4248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Наличие скидок и условия их получения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c>
          <w:tcPr>
            <w:tcW w:w="4248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Условия поставки</w:t>
            </w:r>
            <w:r w:rsidR="000004EE">
              <w:rPr>
                <w:rFonts w:ascii="Times New Roman" w:hAnsi="Times New Roman"/>
                <w:b/>
                <w:bCs/>
                <w:sz w:val="24"/>
              </w:rPr>
              <w:t xml:space="preserve"> товара </w:t>
            </w:r>
            <w:r w:rsidR="000004EE" w:rsidRPr="00FB4566">
              <w:rPr>
                <w:rFonts w:ascii="Times New Roman" w:hAnsi="Times New Roman"/>
                <w:bCs/>
                <w:sz w:val="24"/>
              </w:rPr>
              <w:t>(самовывоз, склад покупателя)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rPr>
          <w:trHeight w:val="803"/>
        </w:trPr>
        <w:tc>
          <w:tcPr>
            <w:tcW w:w="4248" w:type="dxa"/>
            <w:tcBorders>
              <w:bottom w:val="single" w:sz="4" w:space="0" w:color="auto"/>
            </w:tcBorders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Условия оплаты </w:t>
            </w:r>
          </w:p>
          <w:p w:rsidR="00234A54" w:rsidRPr="00FB4566" w:rsidRDefault="00234A54" w:rsidP="00234A54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  <w:r w:rsidRPr="00FB4566">
              <w:rPr>
                <w:rFonts w:ascii="Times New Roman" w:hAnsi="Times New Roman"/>
                <w:bCs/>
                <w:sz w:val="24"/>
              </w:rPr>
              <w:t>(предоплата, по факту поставки</w:t>
            </w:r>
            <w:r w:rsidR="000004EE" w:rsidRPr="00FB4566">
              <w:rPr>
                <w:rFonts w:ascii="Times New Roman" w:hAnsi="Times New Roman"/>
                <w:bCs/>
                <w:sz w:val="24"/>
              </w:rPr>
              <w:t>, выполнения</w:t>
            </w:r>
            <w:r w:rsidRPr="00FB4566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rPr>
          <w:trHeight w:val="568"/>
        </w:trPr>
        <w:tc>
          <w:tcPr>
            <w:tcW w:w="4248" w:type="dxa"/>
            <w:tcBorders>
              <w:bottom w:val="single" w:sz="4" w:space="0" w:color="auto"/>
            </w:tcBorders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Гарантийные условия </w:t>
            </w:r>
          </w:p>
          <w:p w:rsidR="00234A54" w:rsidRPr="00FB4566" w:rsidRDefault="00234A54" w:rsidP="00234A54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  <w:r w:rsidRPr="00FB4566">
              <w:rPr>
                <w:rFonts w:ascii="Times New Roman" w:hAnsi="Times New Roman"/>
                <w:bCs/>
                <w:sz w:val="24"/>
              </w:rPr>
              <w:t>(срок, порядок обслуживания)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34A54">
        <w:tc>
          <w:tcPr>
            <w:tcW w:w="4248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Дополнительные условия</w:t>
            </w:r>
          </w:p>
        </w:tc>
        <w:tc>
          <w:tcPr>
            <w:tcW w:w="5760" w:type="dxa"/>
          </w:tcPr>
          <w:p w:rsidR="00234A54" w:rsidRDefault="00234A54" w:rsidP="00234A54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34A54" w:rsidRDefault="00234A54" w:rsidP="00234A54">
      <w:pPr>
        <w:pStyle w:val="ConsNonformat"/>
        <w:rPr>
          <w:rFonts w:ascii="Times New Roman" w:hAnsi="Times New Roman"/>
          <w:b/>
          <w:bCs/>
          <w:sz w:val="24"/>
        </w:rPr>
      </w:pPr>
    </w:p>
    <w:p w:rsidR="00234A54" w:rsidRDefault="00234A54" w:rsidP="00234A54">
      <w:pPr>
        <w:pStyle w:val="a3"/>
        <w:rPr>
          <w:b/>
          <w:bCs/>
        </w:rPr>
      </w:pPr>
    </w:p>
    <w:p w:rsidR="00234A54" w:rsidRDefault="00234A54" w:rsidP="00234A54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Настоящее предложение действует до ____________________ 200</w:t>
      </w:r>
      <w:r w:rsidR="000004EE">
        <w:rPr>
          <w:b/>
          <w:bCs/>
        </w:rPr>
        <w:t>__</w:t>
      </w:r>
      <w:r>
        <w:rPr>
          <w:b/>
          <w:bCs/>
        </w:rPr>
        <w:t xml:space="preserve"> года.</w:t>
      </w:r>
    </w:p>
    <w:p w:rsidR="00234A54" w:rsidRDefault="00234A54" w:rsidP="00234A54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Настоящее предложение не может быть отозвано и является безотзывной офертой.</w:t>
      </w:r>
    </w:p>
    <w:p w:rsidR="00234A54" w:rsidRDefault="00234A54" w:rsidP="00234A54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:rsidR="000004EE" w:rsidRDefault="000004EE" w:rsidP="00234A54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:rsidR="000004EE" w:rsidRDefault="000004EE" w:rsidP="00234A54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:rsidR="000004EE" w:rsidRDefault="000004EE" w:rsidP="00234A54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:rsidR="000004EE" w:rsidRDefault="000004EE" w:rsidP="00234A54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:rsidR="00234A54" w:rsidRDefault="00234A54" w:rsidP="00530F2E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МП   </w:t>
      </w:r>
    </w:p>
    <w:p w:rsidR="00234A54" w:rsidRDefault="00234A54" w:rsidP="00530F2E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Подпись, ф.и.о. ответственного лица</w:t>
      </w:r>
    </w:p>
    <w:p w:rsidR="00234A54" w:rsidRDefault="00234A54" w:rsidP="00234A54">
      <w:pPr>
        <w:pStyle w:val="ConsNonformat"/>
        <w:rPr>
          <w:rFonts w:ascii="Times New Roman" w:hAnsi="Times New Roman"/>
          <w:b/>
          <w:bCs/>
          <w:sz w:val="24"/>
        </w:rPr>
      </w:pPr>
    </w:p>
    <w:p w:rsidR="00234A54" w:rsidRDefault="00234A54" w:rsidP="00234A54">
      <w:pPr>
        <w:pStyle w:val="ConsNonformat"/>
        <w:rPr>
          <w:rFonts w:ascii="Times New Roman" w:hAnsi="Times New Roman"/>
          <w:b/>
          <w:bCs/>
          <w:sz w:val="24"/>
        </w:rPr>
      </w:pPr>
    </w:p>
    <w:p w:rsidR="00234A54" w:rsidRDefault="00234A54"/>
    <w:sectPr w:rsidR="00234A54" w:rsidSect="00F23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747" w:bottom="36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A0" w:rsidRDefault="00D50BA0" w:rsidP="00E223BF">
      <w:r>
        <w:separator/>
      </w:r>
    </w:p>
  </w:endnote>
  <w:endnote w:type="continuationSeparator" w:id="1">
    <w:p w:rsidR="00D50BA0" w:rsidRDefault="00D50BA0" w:rsidP="00E2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A0" w:rsidRDefault="00D50BA0" w:rsidP="00E223BF">
      <w:r>
        <w:separator/>
      </w:r>
    </w:p>
  </w:footnote>
  <w:footnote w:type="continuationSeparator" w:id="1">
    <w:p w:rsidR="00D50BA0" w:rsidRDefault="00D50BA0" w:rsidP="00E2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F" w:rsidRDefault="00E223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4A54"/>
    <w:rsid w:val="000004EE"/>
    <w:rsid w:val="00234A54"/>
    <w:rsid w:val="00530F2E"/>
    <w:rsid w:val="005616BC"/>
    <w:rsid w:val="00725877"/>
    <w:rsid w:val="00794B2D"/>
    <w:rsid w:val="00D50BA0"/>
    <w:rsid w:val="00E223BF"/>
    <w:rsid w:val="00E3399E"/>
    <w:rsid w:val="00F23C50"/>
    <w:rsid w:val="00FB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4A54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234A54"/>
    <w:pPr>
      <w:autoSpaceDE w:val="0"/>
      <w:autoSpaceDN w:val="0"/>
      <w:adjustRightInd w:val="0"/>
    </w:pPr>
    <w:rPr>
      <w:rFonts w:ascii="Consultant" w:hAnsi="Consultant"/>
    </w:rPr>
  </w:style>
  <w:style w:type="paragraph" w:styleId="a3">
    <w:name w:val="Body Text"/>
    <w:basedOn w:val="a"/>
    <w:rsid w:val="00234A54"/>
    <w:pPr>
      <w:jc w:val="both"/>
    </w:pPr>
  </w:style>
  <w:style w:type="paragraph" w:styleId="a4">
    <w:name w:val="Document Map"/>
    <w:basedOn w:val="a"/>
    <w:semiHidden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530F2E"/>
    <w:rPr>
      <w:color w:val="0000FF"/>
      <w:u w:val="single"/>
    </w:rPr>
  </w:style>
  <w:style w:type="paragraph" w:styleId="a6">
    <w:name w:val="header"/>
    <w:basedOn w:val="a"/>
    <w:link w:val="a7"/>
    <w:rsid w:val="00E223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23BF"/>
    <w:rPr>
      <w:sz w:val="24"/>
      <w:szCs w:val="24"/>
    </w:rPr>
  </w:style>
  <w:style w:type="paragraph" w:styleId="a8">
    <w:name w:val="footer"/>
    <w:basedOn w:val="a"/>
    <w:link w:val="a9"/>
    <w:rsid w:val="00E22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23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850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2013-12-22T15:37:00Z</dcterms:created>
  <dcterms:modified xsi:type="dcterms:W3CDTF">2013-12-22T15:41:00Z</dcterms:modified>
</cp:coreProperties>
</file>